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CC63F"/>
  <w:body>
    <w:p w:rsidR="00667577" w:rsidRDefault="007F6EEA" w:rsidP="000A257B">
      <w:pPr>
        <w:tabs>
          <w:tab w:val="left" w:pos="851"/>
        </w:tabs>
        <w:ind w:left="709" w:right="546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657pt;height:147.75pt;z-index:-251659264;mso-wrap-edited:f;mso-position-horizontal:left;mso-position-vertical:top;mso-position-vertical-relative:line" wrapcoords="-25 0 -25 21490 21600 21490 21600 0 -25 0">
            <v:imagedata r:id="rId7" o:title="OTVlogo"/>
          </v:shape>
        </w:pict>
      </w: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Default="00667577" w:rsidP="000A257B">
      <w:pPr>
        <w:tabs>
          <w:tab w:val="left" w:pos="851"/>
        </w:tabs>
        <w:ind w:left="709" w:right="5462"/>
      </w:pPr>
    </w:p>
    <w:p w:rsidR="00667577" w:rsidRPr="000A257B" w:rsidRDefault="00B33A25" w:rsidP="000A257B">
      <w:pPr>
        <w:tabs>
          <w:tab w:val="left" w:pos="851"/>
        </w:tabs>
        <w:spacing w:before="60" w:line="240" w:lineRule="auto"/>
        <w:ind w:left="709" w:right="5462"/>
        <w:rPr>
          <w:rStyle w:val="Nadruk"/>
          <w:rFonts w:cs="Arial"/>
          <w:color w:val="6D3D92"/>
          <w:sz w:val="56"/>
          <w:szCs w:val="56"/>
        </w:rPr>
      </w:pPr>
      <w:r w:rsidRPr="000A257B">
        <w:rPr>
          <w:rStyle w:val="Zwaar"/>
          <w:rFonts w:cs="Arial"/>
          <w:color w:val="6D3D92"/>
          <w:sz w:val="56"/>
          <w:szCs w:val="56"/>
        </w:rPr>
        <w:t>Nieuwsbrief</w:t>
      </w:r>
      <w:r w:rsidRPr="000A257B">
        <w:rPr>
          <w:rStyle w:val="Nadruk"/>
          <w:rFonts w:cs="Arial"/>
          <w:color w:val="6D3D92"/>
          <w:sz w:val="56"/>
          <w:szCs w:val="56"/>
        </w:rPr>
        <w:t xml:space="preserve"> </w:t>
      </w:r>
    </w:p>
    <w:p w:rsidR="00B33A25" w:rsidRDefault="00B33A25" w:rsidP="000A257B">
      <w:pPr>
        <w:tabs>
          <w:tab w:val="left" w:pos="851"/>
        </w:tabs>
        <w:ind w:left="709" w:right="5462"/>
        <w:rPr>
          <w:i/>
        </w:rPr>
      </w:pPr>
    </w:p>
    <w:p w:rsidR="00B33A25" w:rsidRDefault="000A257B" w:rsidP="000A257B">
      <w:pPr>
        <w:tabs>
          <w:tab w:val="left" w:pos="851"/>
        </w:tabs>
        <w:spacing w:before="60" w:line="240" w:lineRule="auto"/>
        <w:ind w:left="709" w:right="5462"/>
        <w:rPr>
          <w:rStyle w:val="Nadruk"/>
          <w:rFonts w:cs="Arial"/>
          <w:color w:val="6D3D92"/>
        </w:rPr>
      </w:pPr>
      <w:r>
        <w:rPr>
          <w:rStyle w:val="Nadruk"/>
          <w:rFonts w:cs="Arial"/>
          <w:color w:val="6D3D92"/>
        </w:rPr>
        <w:br/>
      </w:r>
      <w:r w:rsidR="00B33A25">
        <w:rPr>
          <w:rStyle w:val="Nadruk"/>
          <w:rFonts w:cs="Arial"/>
          <w:color w:val="6D3D92"/>
        </w:rPr>
        <w:t>Mei 2010</w:t>
      </w:r>
    </w:p>
    <w:p w:rsidR="00B33A25" w:rsidRDefault="00B33A25" w:rsidP="000A257B">
      <w:pPr>
        <w:tabs>
          <w:tab w:val="left" w:pos="851"/>
        </w:tabs>
        <w:ind w:left="709" w:right="5462"/>
      </w:pPr>
    </w:p>
    <w:p w:rsidR="00B33A25" w:rsidRDefault="00B33A25" w:rsidP="000A257B">
      <w:pPr>
        <w:tabs>
          <w:tab w:val="left" w:pos="851"/>
        </w:tabs>
        <w:ind w:left="709" w:right="5462"/>
        <w:rPr>
          <w:rFonts w:cs="Arial"/>
        </w:rPr>
      </w:pPr>
      <w:r>
        <w:rPr>
          <w:rFonts w:cs="Arial"/>
        </w:rPr>
        <w:t xml:space="preserve">Door middel van deze nieuwsbrief en de website </w:t>
      </w:r>
      <w:hyperlink r:id="rId8" w:history="1">
        <w:r>
          <w:rPr>
            <w:rStyle w:val="Hyperlink"/>
            <w:rFonts w:cs="Arial"/>
            <w:color w:val="800080"/>
          </w:rPr>
          <w:t>www.onderwijstijdverlenging.nl</w:t>
        </w:r>
      </w:hyperlink>
      <w:r>
        <w:rPr>
          <w:rFonts w:cs="Arial"/>
        </w:rPr>
        <w:t xml:space="preserve"> houden wij u op de hoogte van nieuwe ontwikkelingen rondom het project Onderwijstijdverlenging. Deze tweede nieuwsbrief bevat informatie over de voortgang van de projecten en een aantal mededelingen voor projectbetrokkenen. </w:t>
      </w:r>
    </w:p>
    <w:p w:rsidR="00751008" w:rsidRDefault="00751008" w:rsidP="000A257B">
      <w:pPr>
        <w:pStyle w:val="Kop7"/>
        <w:tabs>
          <w:tab w:val="left" w:pos="851"/>
        </w:tabs>
        <w:ind w:left="709" w:right="5462"/>
        <w:rPr>
          <w:b w:val="0"/>
          <w:color w:val="auto"/>
          <w:sz w:val="20"/>
        </w:rPr>
      </w:pPr>
    </w:p>
    <w:p w:rsidR="00B33A25" w:rsidRPr="00F17565" w:rsidRDefault="00B33A25" w:rsidP="000A257B">
      <w:pPr>
        <w:pStyle w:val="Kop7"/>
        <w:tabs>
          <w:tab w:val="left" w:pos="851"/>
        </w:tabs>
        <w:ind w:left="709" w:right="5462"/>
        <w:rPr>
          <w:b w:val="0"/>
        </w:rPr>
      </w:pPr>
      <w:r>
        <w:t>Voortgang</w:t>
      </w:r>
      <w:r w:rsidRPr="00F17565">
        <w:t xml:space="preserve"> </w:t>
      </w:r>
    </w:p>
    <w:p w:rsidR="00B33A25" w:rsidRDefault="00B33A25" w:rsidP="000A257B">
      <w:pPr>
        <w:tabs>
          <w:tab w:val="left" w:pos="851"/>
        </w:tabs>
        <w:ind w:left="709" w:right="5462"/>
      </w:pPr>
      <w:r>
        <w:t>Inmiddels zijn bijna alle basiss</w:t>
      </w:r>
      <w:r w:rsidR="002C445C">
        <w:t xml:space="preserve">cholen die participeren in een verlengde </w:t>
      </w:r>
      <w:proofErr w:type="spellStart"/>
      <w:r w:rsidR="002C445C">
        <w:t>s</w:t>
      </w:r>
      <w:r>
        <w:t>chooldag-project</w:t>
      </w:r>
      <w:proofErr w:type="spellEnd"/>
      <w:r>
        <w:t xml:space="preserve"> van start gegaan. Op veel plaatsen is de start van het project met een feestelijke opening ingeluid. Een aantal </w:t>
      </w:r>
      <w:proofErr w:type="spellStart"/>
      <w:r>
        <w:t>VO-scholen</w:t>
      </w:r>
      <w:proofErr w:type="spellEnd"/>
      <w:r>
        <w:t xml:space="preserve"> is inmiddels ook begonnen. De zomerscholen zijn druk bezig met de voorbereidingen en gaan in de zomervakantie daadwerkelijk van start. </w:t>
      </w:r>
    </w:p>
    <w:p w:rsidR="00B33A25" w:rsidRDefault="00B33A25" w:rsidP="000A257B">
      <w:pPr>
        <w:tabs>
          <w:tab w:val="left" w:pos="851"/>
        </w:tabs>
        <w:ind w:left="709" w:right="5462"/>
      </w:pPr>
    </w:p>
    <w:p w:rsidR="00B33A25" w:rsidRDefault="00B33A25" w:rsidP="000A257B">
      <w:pPr>
        <w:tabs>
          <w:tab w:val="left" w:pos="851"/>
        </w:tabs>
        <w:ind w:left="709" w:right="5462"/>
      </w:pPr>
      <w:r>
        <w:t xml:space="preserve">De begeleiders van Oberon hebben de projecten dit voorjaar voor de tweede keer bezocht. Bij de verlengde </w:t>
      </w:r>
      <w:proofErr w:type="spellStart"/>
      <w:r>
        <w:t>schooldag-projecten</w:t>
      </w:r>
      <w:proofErr w:type="spellEnd"/>
      <w:r>
        <w:t xml:space="preserve"> hebben zij interviews afgenomen met projectbetrokkenen zoals de projectleider, schoolbestuurders, directeuren, leerkrachten en in sommige gevallen ook met ouders en leerlingen. De begeleiders verwerken hu</w:t>
      </w:r>
      <w:r w:rsidR="003C65C0">
        <w:t>n bevindingen in een rapport, dat</w:t>
      </w:r>
      <w:r>
        <w:t xml:space="preserve"> ze voor de zomervakantie zullen terugkoppelen aan het project. De eerste indruk is dat veruit de meeste projecten goed van start zijn gegaan en dat de verschillende betrokkenen zeer enthousiast zijn. Veel ouders geven aan blij te zijn dat hun kind de kans krijgt om aan dit project deel te nemen. Ook kinderen zijn in het algemeen positief; ze vertellen vaak vol enthousiasme over wat ze gedaan en geleerd hebben en in welke vakken ze al vooruit zijn gegaan. Leerkrachten geven veelal aan het erg prettig te vinden om kinderen die dat nodig hebben, tijdens de verlengde schooldag extra aandacht te kunnen geven. </w:t>
      </w:r>
      <w:r>
        <w:br/>
        <w:t xml:space="preserve">De interviews bij de </w:t>
      </w:r>
      <w:proofErr w:type="spellStart"/>
      <w:r>
        <w:t>zomerschool-projecten</w:t>
      </w:r>
      <w:proofErr w:type="spellEnd"/>
      <w:r>
        <w:t xml:space="preserve"> zullen vlak voor en na de zomervakantie plaatsvinden.</w:t>
      </w:r>
    </w:p>
    <w:p w:rsidR="00B33A25" w:rsidRDefault="00B33A25" w:rsidP="000A257B">
      <w:pPr>
        <w:tabs>
          <w:tab w:val="left" w:pos="851"/>
        </w:tabs>
        <w:ind w:left="709" w:right="5462"/>
      </w:pPr>
    </w:p>
    <w:p w:rsidR="00B33A25" w:rsidRDefault="00B33A25" w:rsidP="000A257B">
      <w:pPr>
        <w:tabs>
          <w:tab w:val="left" w:pos="851"/>
        </w:tabs>
        <w:ind w:left="709" w:right="5462"/>
      </w:pPr>
      <w:r>
        <w:t xml:space="preserve">In de afgelopen periode is de aandacht van met name lokale en regionale media voor de projecten Onderwijstijdverlenging sterk toegenomen. Op de </w:t>
      </w:r>
      <w:hyperlink r:id="rId9" w:history="1">
        <w:r w:rsidRPr="00941765">
          <w:rPr>
            <w:rStyle w:val="Hyperlink"/>
          </w:rPr>
          <w:t>website</w:t>
        </w:r>
      </w:hyperlink>
      <w:r>
        <w:t xml:space="preserve"> vindt u enkele nieuwsberichten die verschenen zijn.</w:t>
      </w:r>
    </w:p>
    <w:p w:rsidR="00B33A25" w:rsidRDefault="00B33A25" w:rsidP="000A257B">
      <w:pPr>
        <w:tabs>
          <w:tab w:val="left" w:pos="851"/>
        </w:tabs>
        <w:ind w:left="709" w:right="5462"/>
      </w:pPr>
    </w:p>
    <w:p w:rsidR="00941765" w:rsidRDefault="00941765" w:rsidP="000A257B">
      <w:pPr>
        <w:tabs>
          <w:tab w:val="left" w:pos="851"/>
        </w:tabs>
        <w:ind w:left="709" w:right="5462"/>
      </w:pPr>
    </w:p>
    <w:p w:rsidR="00B33A25" w:rsidRPr="0063378E" w:rsidRDefault="00B33A25" w:rsidP="000A257B">
      <w:pPr>
        <w:tabs>
          <w:tab w:val="left" w:pos="851"/>
        </w:tabs>
        <w:ind w:left="709" w:right="5462"/>
        <w:rPr>
          <w:i/>
        </w:rPr>
      </w:pPr>
      <w:r w:rsidRPr="0063378E">
        <w:rPr>
          <w:i/>
        </w:rPr>
        <w:t>Hieronder volgen een aantal mededelingen voor projectbetrokkenen</w:t>
      </w:r>
      <w:r>
        <w:rPr>
          <w:i/>
        </w:rPr>
        <w:t>.</w:t>
      </w:r>
    </w:p>
    <w:p w:rsidR="00B33A25" w:rsidRDefault="00B33A25" w:rsidP="000A257B">
      <w:pPr>
        <w:tabs>
          <w:tab w:val="left" w:pos="851"/>
        </w:tabs>
        <w:ind w:left="709" w:right="5462"/>
      </w:pPr>
    </w:p>
    <w:p w:rsidR="00751008" w:rsidRDefault="00751008" w:rsidP="000A257B">
      <w:pPr>
        <w:pStyle w:val="Kop7"/>
        <w:tabs>
          <w:tab w:val="left" w:pos="851"/>
        </w:tabs>
        <w:ind w:left="709" w:right="5462"/>
        <w:rPr>
          <w:rFonts w:cs="Times New Roman"/>
          <w:b w:val="0"/>
          <w:color w:val="auto"/>
          <w:sz w:val="20"/>
        </w:rPr>
      </w:pPr>
    </w:p>
    <w:p w:rsidR="00B33A25" w:rsidRDefault="00B33A25" w:rsidP="000A257B">
      <w:pPr>
        <w:pStyle w:val="Kop7"/>
        <w:tabs>
          <w:tab w:val="left" w:pos="851"/>
        </w:tabs>
        <w:ind w:left="709" w:right="5462"/>
        <w:rPr>
          <w:szCs w:val="24"/>
        </w:rPr>
      </w:pPr>
      <w:proofErr w:type="spellStart"/>
      <w:r>
        <w:t>Kennisuitwisselingsbijeenkomsten</w:t>
      </w:r>
      <w:proofErr w:type="spellEnd"/>
    </w:p>
    <w:p w:rsidR="00B33A25" w:rsidRDefault="00B33A25" w:rsidP="000A257B">
      <w:pPr>
        <w:tabs>
          <w:tab w:val="left" w:pos="851"/>
        </w:tabs>
        <w:ind w:left="709" w:right="5462"/>
        <w:rPr>
          <w:rFonts w:cs="Arial"/>
          <w:color w:val="000000"/>
        </w:rPr>
      </w:pPr>
      <w:r w:rsidRPr="009735E9">
        <w:rPr>
          <w:rFonts w:cs="Arial"/>
          <w:color w:val="000000"/>
        </w:rPr>
        <w:t xml:space="preserve">Eind mei worden opnieuw </w:t>
      </w:r>
      <w:proofErr w:type="spellStart"/>
      <w:r w:rsidRPr="009735E9">
        <w:rPr>
          <w:rFonts w:cs="Arial"/>
          <w:color w:val="000000"/>
        </w:rPr>
        <w:t>kennisuitwisselingsbijeenkomsten</w:t>
      </w:r>
      <w:proofErr w:type="spellEnd"/>
      <w:r w:rsidRPr="009735E9">
        <w:rPr>
          <w:rFonts w:cs="Arial"/>
          <w:color w:val="000000"/>
        </w:rPr>
        <w:t xml:space="preserve"> georganiseerd. Tijdens elke bijeenkomst staat deze keer een specifiek thema centraal.</w:t>
      </w:r>
    </w:p>
    <w:p w:rsidR="00B33A25" w:rsidRDefault="00B33A25" w:rsidP="000A257B">
      <w:pPr>
        <w:tabs>
          <w:tab w:val="left" w:pos="851"/>
        </w:tabs>
        <w:ind w:left="709" w:right="5462"/>
        <w:rPr>
          <w:rFonts w:cs="Arial"/>
          <w:color w:val="000000"/>
        </w:rPr>
      </w:pPr>
    </w:p>
    <w:p w:rsidR="00B33A25" w:rsidRPr="00373715" w:rsidRDefault="00B33A25" w:rsidP="000A257B">
      <w:pPr>
        <w:tabs>
          <w:tab w:val="left" w:pos="851"/>
        </w:tabs>
        <w:ind w:left="709" w:right="5462"/>
        <w:rPr>
          <w:rFonts w:cs="Arial"/>
          <w:b/>
          <w:i/>
          <w:color w:val="000000"/>
        </w:rPr>
      </w:pPr>
      <w:r>
        <w:rPr>
          <w:rFonts w:cs="Arial"/>
          <w:b/>
          <w:i/>
          <w:color w:val="000000"/>
        </w:rPr>
        <w:t xml:space="preserve">Vrijdag 21 mei: </w:t>
      </w:r>
      <w:r>
        <w:rPr>
          <w:rFonts w:cs="Arial"/>
          <w:b/>
          <w:i/>
          <w:color w:val="000000"/>
        </w:rPr>
        <w:tab/>
      </w:r>
      <w:r w:rsidRPr="00373715">
        <w:rPr>
          <w:rFonts w:cs="Arial"/>
          <w:b/>
          <w:i/>
          <w:color w:val="000000"/>
        </w:rPr>
        <w:t>Integraal curriculum</w:t>
      </w:r>
    </w:p>
    <w:p w:rsidR="00B33A25" w:rsidRPr="00373715" w:rsidRDefault="00B33A25" w:rsidP="000A257B">
      <w:pPr>
        <w:tabs>
          <w:tab w:val="left" w:pos="851"/>
        </w:tabs>
        <w:ind w:left="709" w:right="5462"/>
        <w:rPr>
          <w:rFonts w:cs="Arial"/>
          <w:b/>
          <w:i/>
          <w:color w:val="000000"/>
        </w:rPr>
      </w:pPr>
      <w:r w:rsidRPr="00373715">
        <w:rPr>
          <w:rFonts w:cs="Arial"/>
          <w:b/>
          <w:i/>
          <w:color w:val="000000"/>
        </w:rPr>
        <w:t xml:space="preserve">Woensdag 26 mei: </w:t>
      </w:r>
      <w:r w:rsidRPr="00373715">
        <w:rPr>
          <w:rFonts w:cs="Arial"/>
          <w:b/>
          <w:i/>
          <w:color w:val="000000"/>
        </w:rPr>
        <w:tab/>
        <w:t>Zomerscholen</w:t>
      </w:r>
    </w:p>
    <w:p w:rsidR="00B33A25" w:rsidRPr="00373715" w:rsidRDefault="00B33A25" w:rsidP="000A257B">
      <w:pPr>
        <w:tabs>
          <w:tab w:val="left" w:pos="851"/>
        </w:tabs>
        <w:ind w:left="709" w:right="5462"/>
        <w:rPr>
          <w:rFonts w:cs="Arial"/>
          <w:b/>
          <w:i/>
          <w:color w:val="000000"/>
        </w:rPr>
      </w:pPr>
      <w:r w:rsidRPr="00373715">
        <w:rPr>
          <w:rFonts w:cs="Arial"/>
          <w:b/>
          <w:i/>
          <w:color w:val="000000"/>
        </w:rPr>
        <w:t>Vrijda</w:t>
      </w:r>
      <w:r>
        <w:rPr>
          <w:rFonts w:cs="Arial"/>
          <w:b/>
          <w:i/>
          <w:color w:val="000000"/>
        </w:rPr>
        <w:t>g 28 mei:</w:t>
      </w:r>
      <w:r>
        <w:rPr>
          <w:rFonts w:cs="Arial"/>
          <w:b/>
          <w:i/>
          <w:color w:val="000000"/>
        </w:rPr>
        <w:tab/>
      </w:r>
      <w:r w:rsidRPr="00373715">
        <w:rPr>
          <w:rFonts w:cs="Arial"/>
          <w:b/>
          <w:i/>
          <w:color w:val="000000"/>
        </w:rPr>
        <w:t>Voortgezet Onderwijs en overgang PO-VO</w:t>
      </w:r>
    </w:p>
    <w:p w:rsidR="00B33A25" w:rsidRDefault="00B33A25" w:rsidP="000A257B">
      <w:pPr>
        <w:tabs>
          <w:tab w:val="left" w:pos="851"/>
        </w:tabs>
        <w:ind w:left="709" w:right="5462"/>
        <w:rPr>
          <w:rFonts w:cs="Arial"/>
          <w:color w:val="000000"/>
        </w:rPr>
      </w:pPr>
    </w:p>
    <w:p w:rsidR="00B33A25" w:rsidRPr="009735E9" w:rsidRDefault="00B33A25" w:rsidP="000A257B">
      <w:pPr>
        <w:tabs>
          <w:tab w:val="left" w:pos="851"/>
        </w:tabs>
        <w:ind w:left="709" w:right="5462"/>
        <w:rPr>
          <w:rFonts w:cs="Arial"/>
          <w:color w:val="000000"/>
        </w:rPr>
      </w:pPr>
      <w:r w:rsidRPr="009735E9">
        <w:rPr>
          <w:rFonts w:cs="Arial"/>
          <w:color w:val="000000"/>
        </w:rPr>
        <w:t xml:space="preserve">In de </w:t>
      </w:r>
      <w:hyperlink r:id="rId10" w:tgtFrame="_blank" w:history="1">
        <w:r w:rsidRPr="009735E9">
          <w:rPr>
            <w:rStyle w:val="Hyperlink"/>
            <w:rFonts w:cs="Arial"/>
          </w:rPr>
          <w:t>uitnodiging</w:t>
        </w:r>
      </w:hyperlink>
      <w:r w:rsidRPr="009735E9">
        <w:rPr>
          <w:rFonts w:cs="Arial"/>
          <w:color w:val="000000"/>
        </w:rPr>
        <w:t xml:space="preserve"> leest u meer over de i</w:t>
      </w:r>
      <w:r>
        <w:rPr>
          <w:rFonts w:cs="Arial"/>
          <w:color w:val="000000"/>
        </w:rPr>
        <w:t>nhoud van de bijeenkomst</w:t>
      </w:r>
      <w:r w:rsidR="003C65C0">
        <w:rPr>
          <w:rFonts w:cs="Arial"/>
          <w:color w:val="000000"/>
        </w:rPr>
        <w:t>en</w:t>
      </w:r>
      <w:r>
        <w:rPr>
          <w:rFonts w:cs="Arial"/>
          <w:color w:val="000000"/>
        </w:rPr>
        <w:t>. Projectbetrokken kunnen</w:t>
      </w:r>
      <w:r w:rsidRPr="009735E9">
        <w:rPr>
          <w:rFonts w:cs="Arial"/>
          <w:color w:val="000000"/>
        </w:rPr>
        <w:t xml:space="preserve"> zich aanmelden met behulp van het </w:t>
      </w:r>
      <w:hyperlink r:id="rId11" w:tgtFrame="_blank" w:history="1">
        <w:r w:rsidRPr="009735E9">
          <w:rPr>
            <w:rStyle w:val="Hyperlink"/>
            <w:rFonts w:cs="Arial"/>
          </w:rPr>
          <w:t>aanmeldformulier</w:t>
        </w:r>
      </w:hyperlink>
      <w:r w:rsidRPr="009735E9">
        <w:rPr>
          <w:rFonts w:cs="Arial"/>
          <w:color w:val="000000"/>
        </w:rPr>
        <w:t>.</w:t>
      </w:r>
      <w:r w:rsidRPr="009735E9">
        <w:rPr>
          <w:rFonts w:cs="Arial"/>
        </w:rPr>
        <w:t xml:space="preserve"> </w:t>
      </w:r>
      <w:r>
        <w:rPr>
          <w:rFonts w:cs="Arial"/>
        </w:rPr>
        <w:t xml:space="preserve">Doe dit snel, er zijn nog enkele plaatsen beschikbaar! </w:t>
      </w:r>
    </w:p>
    <w:p w:rsidR="00751008" w:rsidRDefault="00751008" w:rsidP="000A257B">
      <w:pPr>
        <w:pStyle w:val="Kop7"/>
        <w:tabs>
          <w:tab w:val="left" w:pos="851"/>
        </w:tabs>
        <w:ind w:left="709" w:right="5462"/>
        <w:rPr>
          <w:rFonts w:cs="Times New Roman"/>
          <w:b w:val="0"/>
          <w:color w:val="auto"/>
          <w:sz w:val="20"/>
        </w:rPr>
      </w:pPr>
    </w:p>
    <w:p w:rsidR="00B33A25" w:rsidRDefault="00751008" w:rsidP="000A257B">
      <w:pPr>
        <w:pStyle w:val="Kop7"/>
        <w:tabs>
          <w:tab w:val="left" w:pos="851"/>
        </w:tabs>
        <w:ind w:left="709" w:right="5462"/>
        <w:rPr>
          <w:szCs w:val="24"/>
        </w:rPr>
      </w:pPr>
      <w:r>
        <w:rPr>
          <w:rFonts w:cs="Times New Roman"/>
          <w:b w:val="0"/>
          <w:color w:val="auto"/>
          <w:sz w:val="20"/>
        </w:rPr>
        <w:br/>
      </w:r>
      <w:r w:rsidR="00B33A25">
        <w:t>Monitor Oberon</w:t>
      </w:r>
    </w:p>
    <w:p w:rsidR="00B33A25" w:rsidRDefault="00B33A25" w:rsidP="000A257B">
      <w:pPr>
        <w:tabs>
          <w:tab w:val="left" w:pos="851"/>
        </w:tabs>
        <w:spacing w:line="276" w:lineRule="auto"/>
        <w:ind w:left="709" w:right="5462"/>
      </w:pPr>
      <w:r w:rsidRPr="006B5F82">
        <w:t>De monitor van Oberon</w:t>
      </w:r>
      <w:r>
        <w:t xml:space="preserve"> bestaat jaarlijks uit (1) een procesevaluatie en (2) een terugkoppeling van toetsresultaten op projectniveau. </w:t>
      </w:r>
    </w:p>
    <w:p w:rsidR="00B33A25" w:rsidRDefault="00B33A25" w:rsidP="000A257B">
      <w:pPr>
        <w:numPr>
          <w:ilvl w:val="0"/>
          <w:numId w:val="7"/>
        </w:numPr>
        <w:tabs>
          <w:tab w:val="left" w:pos="851"/>
        </w:tabs>
        <w:spacing w:line="276" w:lineRule="auto"/>
        <w:ind w:right="5462"/>
      </w:pPr>
      <w:r>
        <w:t xml:space="preserve">De informatie voor de procesevaluatie komt voort uit interviews die de begeleiders houden met een aantal betrokkenen van de projecten (projectleider, directeuren, leerkrachten, leerlingen, ouders). Deze interviews zijn inmiddels op veel plaatsen afgerond. De </w:t>
      </w:r>
      <w:proofErr w:type="spellStart"/>
      <w:r>
        <w:t>zomerschool-projecten</w:t>
      </w:r>
      <w:proofErr w:type="spellEnd"/>
      <w:r>
        <w:t xml:space="preserve"> worden vlak voor en na de zomervakantie bezocht. De begeleiders bundelen per project hun bevindingen in een rapport en zullen het rapport voor de zomervakantie met de projecten bespreken.</w:t>
      </w:r>
    </w:p>
    <w:p w:rsidR="00B33A25" w:rsidRDefault="00B33A25" w:rsidP="000A257B">
      <w:pPr>
        <w:numPr>
          <w:ilvl w:val="0"/>
          <w:numId w:val="7"/>
        </w:numPr>
        <w:tabs>
          <w:tab w:val="left" w:pos="851"/>
        </w:tabs>
        <w:spacing w:line="276" w:lineRule="auto"/>
        <w:ind w:right="5462"/>
      </w:pPr>
      <w:r>
        <w:t xml:space="preserve">De </w:t>
      </w:r>
      <w:proofErr w:type="spellStart"/>
      <w:r>
        <w:t>CED-Toetsservice</w:t>
      </w:r>
      <w:proofErr w:type="spellEnd"/>
      <w:r>
        <w:t xml:space="preserve"> vraagt in opdracht van Oberon ten behoeve van de monitor bij alle deelnemende scholen de toetsresultaten uit het </w:t>
      </w:r>
      <w:proofErr w:type="spellStart"/>
      <w:r>
        <w:t>Cito-LOVS</w:t>
      </w:r>
      <w:proofErr w:type="spellEnd"/>
      <w:r>
        <w:t xml:space="preserve"> op. </w:t>
      </w:r>
      <w:r w:rsidRPr="00D111DE">
        <w:t>Scholen hebben</w:t>
      </w:r>
      <w:r>
        <w:t xml:space="preserve"> hierover inmiddels een brief ontvangen, met het verzoek om enkele gegevens aan te leveren. De </w:t>
      </w:r>
      <w:proofErr w:type="spellStart"/>
      <w:r>
        <w:t>CED-Toetsservice</w:t>
      </w:r>
      <w:proofErr w:type="spellEnd"/>
      <w:r>
        <w:t xml:space="preserve"> kan dan per school een instructie op maat leveren. Voor een tijdige terugkoppeling van de leerresultaten is het van belang dat de toetsresultaten voor de zomervakantie worden aangeleverd. Aan het begin van het nieuwe schooljaar vindt terugkoppeling van toetsresultaten op projectniveau plaats.</w:t>
      </w:r>
    </w:p>
    <w:p w:rsidR="00B33A25" w:rsidRDefault="00B33A25" w:rsidP="000A257B">
      <w:pPr>
        <w:tabs>
          <w:tab w:val="left" w:pos="851"/>
        </w:tabs>
        <w:spacing w:line="276" w:lineRule="auto"/>
        <w:ind w:left="709" w:right="5462"/>
      </w:pPr>
      <w:r>
        <w:t xml:space="preserve">Op basis van de monitorinformatie van alle projecten, maakt Oberon een overkoepelende rapportage voor het ministerie van OCW. </w:t>
      </w:r>
    </w:p>
    <w:p w:rsidR="00175A3F" w:rsidRDefault="00175A3F" w:rsidP="000A257B">
      <w:pPr>
        <w:pStyle w:val="Kop7"/>
        <w:tabs>
          <w:tab w:val="left" w:pos="851"/>
        </w:tabs>
        <w:ind w:left="709" w:right="5462"/>
        <w:rPr>
          <w:rFonts w:cs="Times New Roman"/>
          <w:b w:val="0"/>
          <w:color w:val="auto"/>
          <w:sz w:val="20"/>
        </w:rPr>
      </w:pPr>
    </w:p>
    <w:p w:rsidR="00175A3F" w:rsidRDefault="00175A3F" w:rsidP="000A257B">
      <w:pPr>
        <w:pStyle w:val="Kop7"/>
        <w:tabs>
          <w:tab w:val="left" w:pos="851"/>
        </w:tabs>
        <w:ind w:left="709" w:right="5462"/>
        <w:rPr>
          <w:rFonts w:cs="Times New Roman"/>
          <w:b w:val="0"/>
          <w:color w:val="auto"/>
          <w:sz w:val="20"/>
        </w:rPr>
      </w:pPr>
    </w:p>
    <w:p w:rsidR="00B33A25" w:rsidRDefault="00B33A25" w:rsidP="000A257B">
      <w:pPr>
        <w:pStyle w:val="Kop7"/>
        <w:tabs>
          <w:tab w:val="left" w:pos="851"/>
        </w:tabs>
        <w:ind w:left="709" w:right="5462"/>
        <w:rPr>
          <w:szCs w:val="24"/>
        </w:rPr>
      </w:pPr>
      <w:r>
        <w:t>Dataverzameling door Oberon en TIER</w:t>
      </w:r>
    </w:p>
    <w:p w:rsidR="00B33A25" w:rsidRDefault="00B33A25" w:rsidP="000A257B">
      <w:pPr>
        <w:tabs>
          <w:tab w:val="left" w:pos="851"/>
        </w:tabs>
        <w:ind w:left="709" w:right="5462"/>
      </w:pPr>
      <w:r w:rsidRPr="00F231DC">
        <w:t xml:space="preserve">De </w:t>
      </w:r>
      <w:proofErr w:type="spellStart"/>
      <w:r>
        <w:t>LOVS-</w:t>
      </w:r>
      <w:r w:rsidRPr="00F231DC">
        <w:t>toetsresultaten</w:t>
      </w:r>
      <w:proofErr w:type="spellEnd"/>
      <w:r w:rsidRPr="00F231DC">
        <w:t xml:space="preserve"> die de scholen aanlevere</w:t>
      </w:r>
      <w:r>
        <w:t xml:space="preserve">n aan de </w:t>
      </w:r>
      <w:proofErr w:type="spellStart"/>
      <w:r>
        <w:t>CED-Toetsservice</w:t>
      </w:r>
      <w:proofErr w:type="spellEnd"/>
      <w:r>
        <w:t xml:space="preserve">, worden ook gebruikt voor de landelijke effectevaluatie van TIER. Scholen hoeven de </w:t>
      </w:r>
      <w:proofErr w:type="spellStart"/>
      <w:r>
        <w:t>LOVS-toetsresultaten</w:t>
      </w:r>
      <w:proofErr w:type="spellEnd"/>
      <w:r>
        <w:t xml:space="preserve"> dus maar één keer aan te leveren. Naast de </w:t>
      </w:r>
      <w:proofErr w:type="spellStart"/>
      <w:r>
        <w:t>LOVS-toetsresultaten</w:t>
      </w:r>
      <w:proofErr w:type="spellEnd"/>
      <w:r>
        <w:t xml:space="preserve"> zal TIER voor de effectevaluatie nog een aantal andere gegevens bij de scholen opvragen. Dit gebeurt deels via het </w:t>
      </w:r>
      <w:proofErr w:type="spellStart"/>
      <w:r>
        <w:t>administratieportal</w:t>
      </w:r>
      <w:proofErr w:type="spellEnd"/>
      <w:r>
        <w:t xml:space="preserve">, dat te bereiken is via </w:t>
      </w:r>
      <w:hyperlink r:id="rId12" w:history="1">
        <w:r w:rsidRPr="002A756E">
          <w:rPr>
            <w:rStyle w:val="Hyperlink"/>
          </w:rPr>
          <w:t>www.onderwijstijdverlenging.nl</w:t>
        </w:r>
      </w:hyperlink>
      <w:r>
        <w:t xml:space="preserve">. Hier wordt onder andere geregistreerd welke leerlingen wel en welke leerlingen niet deelnemen aan onderwijstijdverlenging. Een deel van deze informatie wordt ook voor de monitorrapportages van Oberon gebruikt. Verder zal TIER nog enkele vragenlijsten uitzetten. Voor meer informatie over de activiteiten in het kader van de effectevaluatie kunt u contact opnemen met </w:t>
      </w:r>
      <w:hyperlink r:id="rId13" w:history="1">
        <w:r w:rsidRPr="00941765">
          <w:rPr>
            <w:rStyle w:val="Hyperlink"/>
          </w:rPr>
          <w:t>TIER</w:t>
        </w:r>
      </w:hyperlink>
      <w:r>
        <w:t>.</w:t>
      </w:r>
      <w:r>
        <w:br/>
      </w:r>
    </w:p>
    <w:p w:rsidR="00B33A25" w:rsidRDefault="00B33A25" w:rsidP="000A257B">
      <w:pPr>
        <w:tabs>
          <w:tab w:val="left" w:pos="851"/>
        </w:tabs>
        <w:ind w:left="709" w:right="5462"/>
        <w:rPr>
          <w:b/>
        </w:rPr>
      </w:pPr>
      <w:r>
        <w:t>Er is</w:t>
      </w:r>
      <w:r w:rsidRPr="00177314">
        <w:t xml:space="preserve"> een geïntegreerd overzicht</w:t>
      </w:r>
      <w:r>
        <w:t xml:space="preserve"> beschikbaar van de dataverzameling rondom onderwijstijdverlenging. In dit overzicht zijn de activiteiten van zowel Oberon als TIER opgenomen. Download het </w:t>
      </w:r>
      <w:hyperlink r:id="rId14" w:history="1">
        <w:r w:rsidRPr="00941765">
          <w:rPr>
            <w:rStyle w:val="Hyperlink"/>
          </w:rPr>
          <w:t>overzicht dataverzameling</w:t>
        </w:r>
      </w:hyperlink>
    </w:p>
    <w:p w:rsidR="00B33A25" w:rsidRDefault="00B33A25" w:rsidP="000A257B">
      <w:pPr>
        <w:pStyle w:val="Kop7"/>
        <w:tabs>
          <w:tab w:val="left" w:pos="851"/>
        </w:tabs>
        <w:ind w:left="709" w:right="5462"/>
      </w:pPr>
    </w:p>
    <w:p w:rsidR="00175A3F" w:rsidRDefault="00175A3F" w:rsidP="000A257B">
      <w:pPr>
        <w:pStyle w:val="Kop7"/>
        <w:tabs>
          <w:tab w:val="left" w:pos="851"/>
        </w:tabs>
        <w:ind w:left="709" w:right="5462"/>
      </w:pPr>
    </w:p>
    <w:p w:rsidR="00B33A25" w:rsidRDefault="00B33A25" w:rsidP="000A257B">
      <w:pPr>
        <w:pStyle w:val="Kop7"/>
        <w:tabs>
          <w:tab w:val="left" w:pos="851"/>
        </w:tabs>
        <w:ind w:left="709" w:right="5462"/>
        <w:rPr>
          <w:szCs w:val="24"/>
        </w:rPr>
      </w:pPr>
      <w:r>
        <w:t>Toetsadvies VO</w:t>
      </w:r>
    </w:p>
    <w:p w:rsidR="00B33A25" w:rsidRPr="007E36B6" w:rsidRDefault="00B33A25" w:rsidP="000A257B">
      <w:pPr>
        <w:tabs>
          <w:tab w:val="left" w:pos="851"/>
        </w:tabs>
        <w:ind w:left="709" w:right="5462"/>
        <w:rPr>
          <w:b/>
        </w:rPr>
      </w:pPr>
      <w:r>
        <w:t xml:space="preserve">Eén van de </w:t>
      </w:r>
      <w:r w:rsidRPr="00F367AF">
        <w:t>uitgangspunt</w:t>
      </w:r>
      <w:r>
        <w:t xml:space="preserve">en van de subsidieregeling Onderwijstijdverlenging is de verbetering van de overgang PO-VO. Inmiddels zijn de meeste basisscholen  goed van start gegaan met het bieden van onderwijstijdverlenging en worden resultaten van de leerlingen gevolgd. Het is echter van belang om de prestaties van de deelnemende leerlingen in het VO te blijven volgen. Hoewel leerlingvolgsystemen in het VO nog minder gebruikelijk zijn dan in het PO, zijn toetspakketten als </w:t>
      </w:r>
      <w:proofErr w:type="spellStart"/>
      <w:r>
        <w:t>Cito</w:t>
      </w:r>
      <w:proofErr w:type="spellEnd"/>
      <w:r>
        <w:t xml:space="preserve"> VAS en Diataal de afgelopen jaren sterk in opkomst. Om de prestaties van leerlingen in het VO te kunnen volgen, adviseert Oberon om gebruik te maken van een dergelijk toetspakket. Het gebruik van een toetspakket kan tevens een impuls geven aan opbrengstgericht werken op de scholen voor voortgezet onderwijs. </w:t>
      </w:r>
      <w:r w:rsidRPr="008E3E3D">
        <w:t xml:space="preserve">TIER adviseert om in elk geval de 0-toets van </w:t>
      </w:r>
      <w:proofErr w:type="spellStart"/>
      <w:r w:rsidRPr="008E3E3D">
        <w:t>Cito</w:t>
      </w:r>
      <w:proofErr w:type="spellEnd"/>
      <w:r w:rsidRPr="008E3E3D">
        <w:t xml:space="preserve"> VAS af te nemen, aan het begin van klas 1.</w:t>
      </w:r>
      <w:r>
        <w:t xml:space="preserve"> </w:t>
      </w:r>
      <w:r>
        <w:br/>
        <w:t xml:space="preserve">Lees voor meer informatie het gehele </w:t>
      </w:r>
      <w:hyperlink r:id="rId15" w:history="1">
        <w:r w:rsidRPr="00941765">
          <w:rPr>
            <w:rStyle w:val="Hyperlink"/>
          </w:rPr>
          <w:t>Toetsadvies VO</w:t>
        </w:r>
      </w:hyperlink>
    </w:p>
    <w:p w:rsidR="00B33A25" w:rsidRDefault="00B33A25" w:rsidP="000A257B">
      <w:pPr>
        <w:tabs>
          <w:tab w:val="left" w:pos="851"/>
        </w:tabs>
        <w:ind w:left="709" w:right="5462"/>
        <w:rPr>
          <w:b/>
        </w:rPr>
      </w:pPr>
    </w:p>
    <w:p w:rsidR="00175A3F" w:rsidRDefault="00175A3F" w:rsidP="000A257B">
      <w:pPr>
        <w:pStyle w:val="Kop7"/>
        <w:tabs>
          <w:tab w:val="left" w:pos="851"/>
        </w:tabs>
        <w:ind w:left="709" w:right="5462"/>
        <w:rPr>
          <w:rFonts w:cs="Times New Roman"/>
          <w:color w:val="auto"/>
          <w:sz w:val="20"/>
        </w:rPr>
      </w:pPr>
    </w:p>
    <w:p w:rsidR="00B33A25" w:rsidRDefault="00B33A25" w:rsidP="000A257B">
      <w:pPr>
        <w:pStyle w:val="Kop7"/>
        <w:tabs>
          <w:tab w:val="left" w:pos="851"/>
        </w:tabs>
        <w:ind w:left="709" w:right="5462"/>
        <w:rPr>
          <w:szCs w:val="24"/>
        </w:rPr>
      </w:pPr>
      <w:r>
        <w:t>Beheer projectpagina’s website</w:t>
      </w:r>
    </w:p>
    <w:p w:rsidR="00B33A25" w:rsidRDefault="00B33A25" w:rsidP="000A257B">
      <w:pPr>
        <w:tabs>
          <w:tab w:val="left" w:pos="851"/>
        </w:tabs>
        <w:ind w:left="709" w:right="5462"/>
      </w:pPr>
      <w:r>
        <w:t xml:space="preserve">Projectleiders kunnen sinds kort zelf de eigen projectpagina beheren op de website </w:t>
      </w:r>
      <w:hyperlink r:id="rId16" w:history="1">
        <w:r w:rsidRPr="009D6554">
          <w:rPr>
            <w:rStyle w:val="Hyperlink"/>
          </w:rPr>
          <w:t>www.onderwijstijdverlenging.nl</w:t>
        </w:r>
      </w:hyperlink>
      <w:r>
        <w:t xml:space="preserve">. Op die manier kunnen zij alle betrokkenen </w:t>
      </w:r>
      <w:proofErr w:type="spellStart"/>
      <w:r>
        <w:t>én</w:t>
      </w:r>
      <w:proofErr w:type="spellEnd"/>
      <w:r>
        <w:t xml:space="preserve"> externe geïnteresseerden op de hoogte houden van actuele informatie en nieuwe ontwikkelingen rondom het eigen project. Ook kunnen ze foto’s plaatsen, of links naar websites van betrokken scholen of andere organisaties.</w:t>
      </w:r>
    </w:p>
    <w:p w:rsidR="00B33A25" w:rsidRDefault="00B33A25" w:rsidP="000A257B">
      <w:pPr>
        <w:tabs>
          <w:tab w:val="left" w:pos="851"/>
        </w:tabs>
        <w:ind w:left="709" w:right="5462"/>
      </w:pPr>
    </w:p>
    <w:p w:rsidR="00B33A25" w:rsidRPr="00CC2830" w:rsidRDefault="00B33A25" w:rsidP="000A257B">
      <w:pPr>
        <w:tabs>
          <w:tab w:val="left" w:pos="851"/>
        </w:tabs>
        <w:ind w:left="709" w:right="5462"/>
      </w:pPr>
      <w:r w:rsidRPr="00CC2830">
        <w:tab/>
      </w:r>
    </w:p>
    <w:p w:rsidR="00B33A25" w:rsidRDefault="00B33A25" w:rsidP="000A257B">
      <w:pPr>
        <w:tabs>
          <w:tab w:val="left" w:pos="851"/>
        </w:tabs>
        <w:spacing w:before="60" w:line="240" w:lineRule="auto"/>
        <w:ind w:left="709" w:right="5462"/>
        <w:rPr>
          <w:rStyle w:val="Nadruk"/>
          <w:rFonts w:cs="Arial"/>
          <w:color w:val="6D3D92"/>
        </w:rPr>
      </w:pPr>
      <w:r w:rsidRPr="0063378E">
        <w:rPr>
          <w:i/>
        </w:rPr>
        <w:t xml:space="preserve">Alle documenten waarnaar in deze nieuwsbrief wordt verwezen, zijn ook te vinden op </w:t>
      </w:r>
      <w:hyperlink r:id="rId17" w:history="1">
        <w:r w:rsidRPr="0063378E">
          <w:rPr>
            <w:rStyle w:val="Hyperlink"/>
            <w:i/>
          </w:rPr>
          <w:t>www.onderwijstijdverlenging.nl</w:t>
        </w:r>
      </w:hyperlink>
      <w:r w:rsidRPr="0063378E">
        <w:rPr>
          <w:i/>
        </w:rPr>
        <w:t xml:space="preserve">. </w:t>
      </w:r>
      <w:r w:rsidRPr="0063378E">
        <w:rPr>
          <w:rFonts w:cs="Arial"/>
          <w:i/>
        </w:rPr>
        <w:t xml:space="preserve">Wilt u zich afmelden voor de nieuwsbrief of heeft u nog vragen? Stuur dan een bericht naar </w:t>
      </w:r>
      <w:hyperlink r:id="rId18" w:history="1">
        <w:r w:rsidRPr="0063378E">
          <w:rPr>
            <w:rStyle w:val="Hyperlink"/>
            <w:rFonts w:cs="Arial"/>
            <w:i/>
            <w:color w:val="6D3D92"/>
          </w:rPr>
          <w:t>otv@oberon.eu</w:t>
        </w:r>
      </w:hyperlink>
    </w:p>
    <w:p w:rsidR="00667577" w:rsidRDefault="00667577" w:rsidP="000A257B">
      <w:pPr>
        <w:tabs>
          <w:tab w:val="left" w:pos="851"/>
        </w:tabs>
        <w:ind w:left="709" w:right="5462"/>
        <w:rPr>
          <w:rFonts w:cs="Arial"/>
          <w:color w:val="000000"/>
          <w:sz w:val="17"/>
          <w:szCs w:val="17"/>
        </w:rPr>
      </w:pPr>
    </w:p>
    <w:p w:rsidR="00667577" w:rsidRDefault="007F6EEA" w:rsidP="000A257B">
      <w:pPr>
        <w:tabs>
          <w:tab w:val="left" w:pos="851"/>
          <w:tab w:val="left" w:pos="14742"/>
        </w:tabs>
        <w:ind w:left="709" w:right="5462"/>
        <w:rPr>
          <w:rFonts w:cs="Arial"/>
        </w:rPr>
      </w:pPr>
      <w:r w:rsidRPr="007F6EEA">
        <w:rPr>
          <w:noProof/>
        </w:rPr>
        <w:pict>
          <v:shape id="_x0000_s1028" type="#_x0000_t75" style="position:absolute;left:0;text-align:left;margin-left:-.15pt;margin-top:-.1pt;width:603.55pt;height:48.95pt;z-index:251658240">
            <v:imagedata r:id="rId19" o:title="balkje beneden"/>
          </v:shape>
        </w:pict>
      </w:r>
    </w:p>
    <w:sectPr w:rsidR="00667577" w:rsidSect="00F56077">
      <w:headerReference w:type="default" r:id="rId20"/>
      <w:pgSz w:w="11906" w:h="16838" w:code="9"/>
      <w:pgMar w:top="1701" w:right="4061" w:bottom="1701"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D5E" w:rsidRDefault="00420D5E" w:rsidP="00893EE3">
      <w:pPr>
        <w:spacing w:line="240" w:lineRule="auto"/>
      </w:pPr>
      <w:r>
        <w:separator/>
      </w:r>
    </w:p>
  </w:endnote>
  <w:endnote w:type="continuationSeparator" w:id="0">
    <w:p w:rsidR="00420D5E" w:rsidRDefault="00420D5E" w:rsidP="00893E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D5E" w:rsidRDefault="00420D5E" w:rsidP="00893EE3">
      <w:pPr>
        <w:spacing w:line="240" w:lineRule="auto"/>
      </w:pPr>
      <w:r>
        <w:separator/>
      </w:r>
    </w:p>
  </w:footnote>
  <w:footnote w:type="continuationSeparator" w:id="0">
    <w:p w:rsidR="00420D5E" w:rsidRDefault="00420D5E" w:rsidP="00893E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5E" w:rsidRDefault="00420D5E">
    <w:pPr>
      <w:pStyle w:val="Koptekst"/>
    </w:pPr>
    <w:r>
      <w:t xml:space="preserve">Oberon – </w:t>
    </w:r>
    <w:r>
      <w:tab/>
    </w:r>
    <w:fldSimple w:instr=" PAGE  \* MERGEFORMAT ">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01AE"/>
    <w:multiLevelType w:val="multilevel"/>
    <w:tmpl w:val="A0A44882"/>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EB240AC"/>
    <w:multiLevelType w:val="hybridMultilevel"/>
    <w:tmpl w:val="6BAC0740"/>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
    <w:nsid w:val="367C5FEE"/>
    <w:multiLevelType w:val="hybridMultilevel"/>
    <w:tmpl w:val="E4CA99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B8A4EED"/>
    <w:multiLevelType w:val="multilevel"/>
    <w:tmpl w:val="DF66E136"/>
    <w:lvl w:ilvl="0">
      <w:start w:val="1"/>
      <w:numFmt w:val="decimal"/>
      <w:pStyle w:val="Kop1"/>
      <w:lvlText w:val="%1"/>
      <w:lvlJc w:val="left"/>
      <w:pPr>
        <w:tabs>
          <w:tab w:val="num" w:pos="930"/>
        </w:tabs>
        <w:ind w:left="930" w:hanging="570"/>
      </w:pPr>
      <w:rPr>
        <w:rFonts w:hint="default"/>
      </w:rPr>
    </w:lvl>
    <w:lvl w:ilvl="1">
      <w:start w:val="1"/>
      <w:numFmt w:val="decimal"/>
      <w:pStyle w:val="Kop2"/>
      <w:isLgl/>
      <w:lvlText w:val="%1.%2"/>
      <w:lvlJc w:val="left"/>
      <w:pPr>
        <w:tabs>
          <w:tab w:val="num" w:pos="1080"/>
        </w:tabs>
        <w:ind w:left="1080" w:hanging="720"/>
      </w:pPr>
      <w:rPr>
        <w:rFonts w:hint="default"/>
      </w:rPr>
    </w:lvl>
    <w:lvl w:ilvl="2">
      <w:start w:val="1"/>
      <w:numFmt w:val="decimal"/>
      <w:pStyle w:val="Kop3"/>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4">
    <w:nsid w:val="7BF711F6"/>
    <w:multiLevelType w:val="singleLevel"/>
    <w:tmpl w:val="7B64165A"/>
    <w:lvl w:ilvl="0">
      <w:start w:val="1"/>
      <w:numFmt w:val="bullet"/>
      <w:pStyle w:val="kader"/>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3"/>
  </w:num>
  <w:num w:numId="4">
    <w:abstractNumId w:val="3"/>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A25"/>
    <w:rsid w:val="000A257B"/>
    <w:rsid w:val="000A5F42"/>
    <w:rsid w:val="00175A3F"/>
    <w:rsid w:val="001762E4"/>
    <w:rsid w:val="00184002"/>
    <w:rsid w:val="002C445C"/>
    <w:rsid w:val="0039248D"/>
    <w:rsid w:val="003C65C0"/>
    <w:rsid w:val="00420D5E"/>
    <w:rsid w:val="00667577"/>
    <w:rsid w:val="006B37D4"/>
    <w:rsid w:val="00751008"/>
    <w:rsid w:val="007F6EEA"/>
    <w:rsid w:val="00893EE3"/>
    <w:rsid w:val="00941765"/>
    <w:rsid w:val="00A26CE2"/>
    <w:rsid w:val="00B33A25"/>
    <w:rsid w:val="00D867A8"/>
    <w:rsid w:val="00F56077"/>
    <w:rsid w:val="00F8422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8cc63f"/>
      <o:colormenu v:ext="edit" fillcolor="#8cc6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7577"/>
    <w:pPr>
      <w:spacing w:line="260" w:lineRule="exact"/>
    </w:pPr>
    <w:rPr>
      <w:rFonts w:ascii="Arial" w:hAnsi="Arial"/>
    </w:rPr>
  </w:style>
  <w:style w:type="paragraph" w:styleId="Kop1">
    <w:name w:val="heading 1"/>
    <w:basedOn w:val="Standaard"/>
    <w:next w:val="Standaard"/>
    <w:qFormat/>
    <w:rsid w:val="00667577"/>
    <w:pPr>
      <w:keepNext/>
      <w:numPr>
        <w:numId w:val="3"/>
      </w:numPr>
      <w:tabs>
        <w:tab w:val="clear" w:pos="930"/>
        <w:tab w:val="num" w:pos="851"/>
      </w:tabs>
      <w:spacing w:after="120" w:line="240" w:lineRule="auto"/>
      <w:ind w:left="851" w:hanging="851"/>
      <w:outlineLvl w:val="0"/>
    </w:pPr>
    <w:rPr>
      <w:rFonts w:ascii="Tahoma" w:hAnsi="Tahoma" w:cs="Courier New"/>
      <w:b/>
      <w:bCs/>
      <w:iCs/>
      <w:sz w:val="32"/>
    </w:rPr>
  </w:style>
  <w:style w:type="paragraph" w:styleId="Kop2">
    <w:name w:val="heading 2"/>
    <w:basedOn w:val="Standaard"/>
    <w:next w:val="Standaard"/>
    <w:qFormat/>
    <w:rsid w:val="00667577"/>
    <w:pPr>
      <w:keepNext/>
      <w:numPr>
        <w:ilvl w:val="1"/>
        <w:numId w:val="4"/>
      </w:numPr>
      <w:tabs>
        <w:tab w:val="clear" w:pos="1080"/>
        <w:tab w:val="num" w:pos="851"/>
      </w:tabs>
      <w:spacing w:before="240" w:line="240" w:lineRule="auto"/>
      <w:ind w:left="851" w:hanging="851"/>
      <w:outlineLvl w:val="1"/>
    </w:pPr>
    <w:rPr>
      <w:rFonts w:ascii="Tahoma" w:hAnsi="Tahoma"/>
      <w:b/>
      <w:sz w:val="24"/>
    </w:rPr>
  </w:style>
  <w:style w:type="paragraph" w:styleId="Kop3">
    <w:name w:val="heading 3"/>
    <w:basedOn w:val="Standaard"/>
    <w:next w:val="Standaard"/>
    <w:qFormat/>
    <w:rsid w:val="00667577"/>
    <w:pPr>
      <w:keepNext/>
      <w:numPr>
        <w:ilvl w:val="2"/>
        <w:numId w:val="5"/>
      </w:numPr>
      <w:tabs>
        <w:tab w:val="clear" w:pos="1080"/>
        <w:tab w:val="num" w:pos="851"/>
      </w:tabs>
      <w:spacing w:before="120" w:after="60"/>
      <w:ind w:left="851" w:hanging="851"/>
      <w:outlineLvl w:val="2"/>
    </w:pPr>
    <w:rPr>
      <w:rFonts w:ascii="Tahoma" w:hAnsi="Tahoma"/>
      <w:b/>
      <w:sz w:val="22"/>
    </w:rPr>
  </w:style>
  <w:style w:type="paragraph" w:styleId="Kop4">
    <w:name w:val="heading 4"/>
    <w:basedOn w:val="Standaard"/>
    <w:next w:val="Standaard"/>
    <w:qFormat/>
    <w:rsid w:val="00667577"/>
    <w:pPr>
      <w:keepNext/>
      <w:outlineLvl w:val="3"/>
    </w:pPr>
    <w:rPr>
      <w:b/>
    </w:rPr>
  </w:style>
  <w:style w:type="paragraph" w:styleId="Kop5">
    <w:name w:val="heading 5"/>
    <w:basedOn w:val="Standaard"/>
    <w:next w:val="Standaard"/>
    <w:qFormat/>
    <w:rsid w:val="00667577"/>
    <w:pPr>
      <w:keepNext/>
      <w:outlineLvl w:val="4"/>
    </w:pPr>
    <w:rPr>
      <w:i/>
    </w:rPr>
  </w:style>
  <w:style w:type="paragraph" w:styleId="Kop6">
    <w:name w:val="heading 6"/>
    <w:basedOn w:val="Standaard"/>
    <w:next w:val="Standaard"/>
    <w:qFormat/>
    <w:rsid w:val="00667577"/>
    <w:pPr>
      <w:keepNext/>
      <w:ind w:firstLine="60"/>
      <w:outlineLvl w:val="5"/>
    </w:pPr>
    <w:rPr>
      <w:rFonts w:cs="Arial"/>
      <w:b/>
      <w:color w:val="6D3D92"/>
      <w:sz w:val="24"/>
    </w:rPr>
  </w:style>
  <w:style w:type="paragraph" w:styleId="Kop7">
    <w:name w:val="heading 7"/>
    <w:basedOn w:val="Standaard"/>
    <w:next w:val="Standaard"/>
    <w:qFormat/>
    <w:rsid w:val="00667577"/>
    <w:pPr>
      <w:keepNext/>
      <w:ind w:left="60" w:right="60"/>
      <w:outlineLvl w:val="6"/>
    </w:pPr>
    <w:rPr>
      <w:rFonts w:cs="Arial"/>
      <w:b/>
      <w:color w:val="6D3D9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667577"/>
    <w:pPr>
      <w:framePr w:w="7920" w:h="1980" w:hRule="exact" w:hSpace="141" w:wrap="auto" w:hAnchor="page" w:xAlign="center" w:yAlign="bottom"/>
      <w:ind w:left="2880"/>
    </w:pPr>
    <w:rPr>
      <w:rFonts w:cs="Arial"/>
    </w:rPr>
  </w:style>
  <w:style w:type="paragraph" w:styleId="Inhopg1">
    <w:name w:val="toc 1"/>
    <w:basedOn w:val="Standaard"/>
    <w:next w:val="Standaard"/>
    <w:semiHidden/>
    <w:rsid w:val="00667577"/>
    <w:pPr>
      <w:tabs>
        <w:tab w:val="left" w:pos="426"/>
        <w:tab w:val="right" w:leader="dot" w:pos="9060"/>
      </w:tabs>
    </w:pPr>
    <w:rPr>
      <w:b/>
      <w:noProof/>
    </w:rPr>
  </w:style>
  <w:style w:type="paragraph" w:styleId="Inhopg2">
    <w:name w:val="toc 2"/>
    <w:basedOn w:val="Standaard"/>
    <w:next w:val="Standaard"/>
    <w:semiHidden/>
    <w:rsid w:val="00667577"/>
    <w:pPr>
      <w:tabs>
        <w:tab w:val="left" w:pos="660"/>
        <w:tab w:val="left" w:pos="851"/>
        <w:tab w:val="right" w:leader="dot" w:pos="9060"/>
      </w:tabs>
      <w:ind w:left="426"/>
    </w:pPr>
    <w:rPr>
      <w:noProof/>
    </w:rPr>
  </w:style>
  <w:style w:type="paragraph" w:customStyle="1" w:styleId="kader">
    <w:name w:val="kader"/>
    <w:basedOn w:val="Standaard"/>
    <w:rsid w:val="00667577"/>
    <w:pPr>
      <w:numPr>
        <w:numId w:val="2"/>
      </w:numPr>
      <w:pBdr>
        <w:top w:val="single" w:sz="4" w:space="6" w:color="auto"/>
        <w:left w:val="single" w:sz="4" w:space="0" w:color="auto"/>
        <w:bottom w:val="single" w:sz="4" w:space="6" w:color="auto"/>
        <w:right w:val="single" w:sz="4" w:space="0" w:color="auto"/>
      </w:pBdr>
      <w:shd w:val="clear" w:color="000000" w:fill="D9D9D9"/>
      <w:tabs>
        <w:tab w:val="clear" w:pos="360"/>
      </w:tabs>
      <w:ind w:left="357" w:hanging="357"/>
    </w:pPr>
  </w:style>
  <w:style w:type="paragraph" w:customStyle="1" w:styleId="kop0">
    <w:name w:val="kop 0"/>
    <w:basedOn w:val="Kop1"/>
    <w:next w:val="Standaard"/>
    <w:rsid w:val="00667577"/>
    <w:pPr>
      <w:numPr>
        <w:numId w:val="0"/>
      </w:numPr>
    </w:pPr>
  </w:style>
  <w:style w:type="paragraph" w:customStyle="1" w:styleId="kopBijlage">
    <w:name w:val="kop Bijlage"/>
    <w:basedOn w:val="Kop1"/>
    <w:next w:val="Standaard"/>
    <w:rsid w:val="00667577"/>
    <w:pPr>
      <w:numPr>
        <w:numId w:val="0"/>
      </w:numPr>
      <w:tabs>
        <w:tab w:val="left" w:pos="1701"/>
      </w:tabs>
      <w:ind w:left="1701" w:hanging="1701"/>
    </w:pPr>
  </w:style>
  <w:style w:type="paragraph" w:customStyle="1" w:styleId="kopinh">
    <w:name w:val="kop inh"/>
    <w:basedOn w:val="Kop1"/>
    <w:next w:val="Standaard"/>
    <w:rsid w:val="00667577"/>
    <w:pPr>
      <w:numPr>
        <w:numId w:val="0"/>
      </w:numPr>
    </w:pPr>
  </w:style>
  <w:style w:type="paragraph" w:styleId="Koptekst">
    <w:name w:val="header"/>
    <w:basedOn w:val="Standaard"/>
    <w:semiHidden/>
    <w:rsid w:val="00667577"/>
    <w:pPr>
      <w:tabs>
        <w:tab w:val="right" w:pos="9000"/>
      </w:tabs>
      <w:spacing w:line="240" w:lineRule="auto"/>
    </w:pPr>
    <w:rPr>
      <w:i/>
      <w:sz w:val="18"/>
    </w:rPr>
  </w:style>
  <w:style w:type="paragraph" w:customStyle="1" w:styleId="titel">
    <w:name w:val="titel"/>
    <w:basedOn w:val="Standaard"/>
    <w:rsid w:val="00667577"/>
    <w:pPr>
      <w:spacing w:line="360" w:lineRule="auto"/>
      <w:ind w:left="851" w:right="3400"/>
      <w:jc w:val="center"/>
    </w:pPr>
    <w:rPr>
      <w:rFonts w:ascii="Tahoma" w:hAnsi="Tahoma" w:cs="Courier New"/>
      <w:b/>
      <w:bCs/>
      <w:sz w:val="36"/>
    </w:rPr>
  </w:style>
  <w:style w:type="paragraph" w:customStyle="1" w:styleId="ondertitel">
    <w:name w:val="ondertitel"/>
    <w:basedOn w:val="titel"/>
    <w:rsid w:val="00667577"/>
    <w:pPr>
      <w:tabs>
        <w:tab w:val="left" w:pos="5670"/>
      </w:tabs>
      <w:ind w:right="3117"/>
    </w:pPr>
    <w:rPr>
      <w:sz w:val="24"/>
    </w:rPr>
  </w:style>
  <w:style w:type="paragraph" w:customStyle="1" w:styleId="tabel">
    <w:name w:val="tabel"/>
    <w:basedOn w:val="Standaard"/>
    <w:rsid w:val="00667577"/>
    <w:pPr>
      <w:spacing w:line="240" w:lineRule="auto"/>
    </w:pPr>
    <w:rPr>
      <w:bCs/>
      <w:sz w:val="18"/>
    </w:rPr>
  </w:style>
  <w:style w:type="paragraph" w:customStyle="1" w:styleId="tabelnoot">
    <w:name w:val="tabelnoot"/>
    <w:basedOn w:val="Standaard"/>
    <w:next w:val="Standaard"/>
    <w:rsid w:val="00667577"/>
    <w:pPr>
      <w:tabs>
        <w:tab w:val="left" w:pos="284"/>
      </w:tabs>
      <w:spacing w:line="240" w:lineRule="auto"/>
      <w:ind w:left="284" w:hanging="284"/>
    </w:pPr>
    <w:rPr>
      <w:rFonts w:cs="Arial"/>
      <w:sz w:val="17"/>
    </w:rPr>
  </w:style>
  <w:style w:type="paragraph" w:customStyle="1" w:styleId="tabeltitel">
    <w:name w:val="tabeltitel"/>
    <w:basedOn w:val="Standaard"/>
    <w:next w:val="Standaard"/>
    <w:rsid w:val="00667577"/>
    <w:pPr>
      <w:tabs>
        <w:tab w:val="left" w:pos="993"/>
      </w:tabs>
      <w:spacing w:after="80" w:line="240" w:lineRule="auto"/>
      <w:ind w:left="992" w:hanging="992"/>
    </w:pPr>
    <w:rPr>
      <w:i/>
      <w:sz w:val="18"/>
    </w:rPr>
  </w:style>
  <w:style w:type="character" w:styleId="Voetnootmarkering">
    <w:name w:val="footnote reference"/>
    <w:basedOn w:val="Standaardalinea-lettertype"/>
    <w:semiHidden/>
    <w:rsid w:val="00667577"/>
    <w:rPr>
      <w:rFonts w:ascii="Arial" w:hAnsi="Arial"/>
      <w:sz w:val="18"/>
      <w:vertAlign w:val="superscript"/>
      <w:lang w:val="nl-NL"/>
    </w:rPr>
  </w:style>
  <w:style w:type="paragraph" w:styleId="Voetnoottekst">
    <w:name w:val="footnote text"/>
    <w:basedOn w:val="Standaard"/>
    <w:semiHidden/>
    <w:rsid w:val="00667577"/>
    <w:pPr>
      <w:tabs>
        <w:tab w:val="left" w:pos="284"/>
      </w:tabs>
      <w:spacing w:line="240" w:lineRule="auto"/>
      <w:ind w:left="284" w:hanging="284"/>
    </w:pPr>
    <w:rPr>
      <w:sz w:val="17"/>
    </w:rPr>
  </w:style>
  <w:style w:type="paragraph" w:styleId="Voettekst">
    <w:name w:val="footer"/>
    <w:basedOn w:val="Standaard"/>
    <w:semiHidden/>
    <w:rsid w:val="00667577"/>
    <w:pPr>
      <w:tabs>
        <w:tab w:val="center" w:pos="4536"/>
        <w:tab w:val="right" w:pos="9072"/>
      </w:tabs>
    </w:pPr>
  </w:style>
  <w:style w:type="character" w:styleId="Nadruk">
    <w:name w:val="Emphasis"/>
    <w:basedOn w:val="Standaardalinea-lettertype"/>
    <w:qFormat/>
    <w:rsid w:val="00667577"/>
    <w:rPr>
      <w:i/>
      <w:iCs/>
    </w:rPr>
  </w:style>
  <w:style w:type="character" w:styleId="Hyperlink">
    <w:name w:val="Hyperlink"/>
    <w:basedOn w:val="Standaardalinea-lettertype"/>
    <w:uiPriority w:val="99"/>
    <w:rsid w:val="00667577"/>
    <w:rPr>
      <w:color w:val="0000FF"/>
      <w:u w:val="single"/>
    </w:rPr>
  </w:style>
  <w:style w:type="character" w:styleId="Zwaar">
    <w:name w:val="Strong"/>
    <w:basedOn w:val="Standaardalinea-lettertype"/>
    <w:qFormat/>
    <w:rsid w:val="00667577"/>
    <w:rPr>
      <w:b/>
      <w:bCs/>
    </w:rPr>
  </w:style>
  <w:style w:type="character" w:styleId="GevolgdeHyperlink">
    <w:name w:val="FollowedHyperlink"/>
    <w:basedOn w:val="Standaardalinea-lettertype"/>
    <w:semiHidden/>
    <w:rsid w:val="00667577"/>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derwijstijdverlenging.nl/" TargetMode="External"/><Relationship Id="rId13" Type="http://schemas.openxmlformats.org/officeDocument/2006/relationships/hyperlink" Target="http://www.onderwijstijdverlenging.nl/index.php?id=16" TargetMode="External"/><Relationship Id="rId18" Type="http://schemas.openxmlformats.org/officeDocument/2006/relationships/hyperlink" Target="mailto:otv@oberon.e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onderwijstijdverlenging.nl" TargetMode="External"/><Relationship Id="rId17" Type="http://schemas.openxmlformats.org/officeDocument/2006/relationships/hyperlink" Target="http://www.onderwijstijdverlenging.nl" TargetMode="External"/><Relationship Id="rId2" Type="http://schemas.openxmlformats.org/officeDocument/2006/relationships/styles" Target="styles.xml"/><Relationship Id="rId16" Type="http://schemas.openxmlformats.org/officeDocument/2006/relationships/hyperlink" Target="http://www.onderwijstijdverlenging.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derwijstijdverlenging.nl/../media/Aanmeldformulier%20kennisuitwisselingsbijeenkomsten.docx" TargetMode="External"/><Relationship Id="rId5" Type="http://schemas.openxmlformats.org/officeDocument/2006/relationships/footnotes" Target="footnotes.xml"/><Relationship Id="rId15" Type="http://schemas.openxmlformats.org/officeDocument/2006/relationships/hyperlink" Target="http://www.onderwijstijdverlenging.nl/media/Microsoft%20Word%20-%20Toetsadvies%20VO.pdf" TargetMode="External"/><Relationship Id="rId10" Type="http://schemas.openxmlformats.org/officeDocument/2006/relationships/hyperlink" Target="http://www.onderwijstijdverlenging.nl/media/Microsoft%20Word%20-%20Uitnodiging%20kennisuitwisselingsbijeenkomsten%20mei.pdf"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onderwijstijdverlenging.nl/index.php?id=12" TargetMode="External"/><Relationship Id="rId14" Type="http://schemas.openxmlformats.org/officeDocument/2006/relationships/hyperlink" Target="http://www.onderwijstijdverlenging.nl/media/Microsoft%20Word%20-%20Overzicht%20dataverzameling%20Onderwijstijdverlenging.pdf" TargetMode="External"/><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6493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dfhjfhdjfhjfh</vt:lpstr>
    </vt:vector>
  </TitlesOfParts>
  <Company/>
  <LinksUpToDate>false</LinksUpToDate>
  <CharactersWithSpaces>7404</CharactersWithSpaces>
  <SharedDoc>false</SharedDoc>
  <HLinks>
    <vt:vector size="66" baseType="variant">
      <vt:variant>
        <vt:i4>4522085</vt:i4>
      </vt:variant>
      <vt:variant>
        <vt:i4>24</vt:i4>
      </vt:variant>
      <vt:variant>
        <vt:i4>0</vt:i4>
      </vt:variant>
      <vt:variant>
        <vt:i4>5</vt:i4>
      </vt:variant>
      <vt:variant>
        <vt:lpwstr>mailto:otv@oberon.eu</vt:lpwstr>
      </vt:variant>
      <vt:variant>
        <vt:lpwstr/>
      </vt:variant>
      <vt:variant>
        <vt:i4>7143538</vt:i4>
      </vt:variant>
      <vt:variant>
        <vt:i4>21</vt:i4>
      </vt:variant>
      <vt:variant>
        <vt:i4>0</vt:i4>
      </vt:variant>
      <vt:variant>
        <vt:i4>5</vt:i4>
      </vt:variant>
      <vt:variant>
        <vt:lpwstr>http://www.onderwijstijdverlenging.nl/</vt:lpwstr>
      </vt:variant>
      <vt:variant>
        <vt:lpwstr/>
      </vt:variant>
      <vt:variant>
        <vt:i4>1638479</vt:i4>
      </vt:variant>
      <vt:variant>
        <vt:i4>18</vt:i4>
      </vt:variant>
      <vt:variant>
        <vt:i4>0</vt:i4>
      </vt:variant>
      <vt:variant>
        <vt:i4>5</vt:i4>
      </vt:variant>
      <vt:variant>
        <vt:lpwstr>http://forum.onderwijstijdverlenging.nl/forum.pl?Todo=Registreren</vt:lpwstr>
      </vt:variant>
      <vt:variant>
        <vt:lpwstr/>
      </vt:variant>
      <vt:variant>
        <vt:i4>7143538</vt:i4>
      </vt:variant>
      <vt:variant>
        <vt:i4>15</vt:i4>
      </vt:variant>
      <vt:variant>
        <vt:i4>0</vt:i4>
      </vt:variant>
      <vt:variant>
        <vt:i4>5</vt:i4>
      </vt:variant>
      <vt:variant>
        <vt:lpwstr>http://www.onderwijstijdverlenging.nl/</vt:lpwstr>
      </vt:variant>
      <vt:variant>
        <vt:lpwstr/>
      </vt:variant>
      <vt:variant>
        <vt:i4>4522085</vt:i4>
      </vt:variant>
      <vt:variant>
        <vt:i4>12</vt:i4>
      </vt:variant>
      <vt:variant>
        <vt:i4>0</vt:i4>
      </vt:variant>
      <vt:variant>
        <vt:i4>5</vt:i4>
      </vt:variant>
      <vt:variant>
        <vt:lpwstr>mailto:otv@oberon.eu</vt:lpwstr>
      </vt:variant>
      <vt:variant>
        <vt:lpwstr/>
      </vt:variant>
      <vt:variant>
        <vt:i4>4849747</vt:i4>
      </vt:variant>
      <vt:variant>
        <vt:i4>9</vt:i4>
      </vt:variant>
      <vt:variant>
        <vt:i4>0</vt:i4>
      </vt:variant>
      <vt:variant>
        <vt:i4>5</vt:i4>
      </vt:variant>
      <vt:variant>
        <vt:lpwstr>http://www.onderwijstijdverlenging.nl/index.php?id=13</vt:lpwstr>
      </vt:variant>
      <vt:variant>
        <vt:lpwstr/>
      </vt:variant>
      <vt:variant>
        <vt:i4>8323109</vt:i4>
      </vt:variant>
      <vt:variant>
        <vt:i4>6</vt:i4>
      </vt:variant>
      <vt:variant>
        <vt:i4>0</vt:i4>
      </vt:variant>
      <vt:variant>
        <vt:i4>5</vt:i4>
      </vt:variant>
      <vt:variant>
        <vt:lpwstr>http://www.onderwijstijdverlenging.nl/media/Voortgangsverslag december voor website.pdf</vt:lpwstr>
      </vt:variant>
      <vt:variant>
        <vt:lpwstr/>
      </vt:variant>
      <vt:variant>
        <vt:i4>4849747</vt:i4>
      </vt:variant>
      <vt:variant>
        <vt:i4>3</vt:i4>
      </vt:variant>
      <vt:variant>
        <vt:i4>0</vt:i4>
      </vt:variant>
      <vt:variant>
        <vt:i4>5</vt:i4>
      </vt:variant>
      <vt:variant>
        <vt:lpwstr>http://www.onderwijstijdverlenging.nl/index.php?id=11</vt:lpwstr>
      </vt:variant>
      <vt:variant>
        <vt:lpwstr/>
      </vt:variant>
      <vt:variant>
        <vt:i4>7143538</vt:i4>
      </vt:variant>
      <vt:variant>
        <vt:i4>0</vt:i4>
      </vt:variant>
      <vt:variant>
        <vt:i4>0</vt:i4>
      </vt:variant>
      <vt:variant>
        <vt:i4>5</vt:i4>
      </vt:variant>
      <vt:variant>
        <vt:lpwstr>http://www.onderwijstijdverlenging.nl/</vt:lpwstr>
      </vt:variant>
      <vt:variant>
        <vt:lpwstr/>
      </vt:variant>
      <vt:variant>
        <vt:i4>2228226</vt:i4>
      </vt:variant>
      <vt:variant>
        <vt:i4>-1</vt:i4>
      </vt:variant>
      <vt:variant>
        <vt:i4>1027</vt:i4>
      </vt:variant>
      <vt:variant>
        <vt:i4>1</vt:i4>
      </vt:variant>
      <vt:variant>
        <vt:lpwstr>..\website\beeldmateriaal gebruikt op website\OTVlogo.jpg</vt:lpwstr>
      </vt:variant>
      <vt:variant>
        <vt:lpwstr/>
      </vt:variant>
      <vt:variant>
        <vt:i4>7012375</vt:i4>
      </vt:variant>
      <vt:variant>
        <vt:i4>-1</vt:i4>
      </vt:variant>
      <vt:variant>
        <vt:i4>1028</vt:i4>
      </vt:variant>
      <vt:variant>
        <vt:i4>1</vt:i4>
      </vt:variant>
      <vt:variant>
        <vt:lpwstr>..\website\beeldmateriaal gebruikt op website\balkje beneden.gif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dfhjfhdjfhjfh</dc:title>
  <dc:subject/>
  <dc:creator>Oberon</dc:creator>
  <cp:keywords/>
  <dc:description/>
  <cp:lastModifiedBy>Oberon</cp:lastModifiedBy>
  <cp:revision>2</cp:revision>
  <cp:lastPrinted>2010-05-17T13:09:00Z</cp:lastPrinted>
  <dcterms:created xsi:type="dcterms:W3CDTF">2010-05-17T13:25:00Z</dcterms:created>
  <dcterms:modified xsi:type="dcterms:W3CDTF">2010-05-17T13:25:00Z</dcterms:modified>
</cp:coreProperties>
</file>